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34912" w:rsidRDefault="00C34912">
      <w:pPr>
        <w:pStyle w:val="Brdtekst"/>
        <w:rPr>
          <w:rFonts w:ascii="Arial" w:hAnsi="Arial" w:cs="Arial"/>
          <w:b/>
          <w:sz w:val="28"/>
          <w:szCs w:val="28"/>
        </w:rPr>
      </w:pPr>
    </w:p>
    <w:p w:rsidR="00C34912" w:rsidRDefault="00C34912">
      <w:pPr>
        <w:pStyle w:val="Brdteks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134B690" wp14:editId="2E4C7214">
            <wp:extent cx="3219450" cy="12573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C7C" w:rsidRDefault="00F86C7C">
      <w:pPr>
        <w:pStyle w:val="Brdtekst"/>
        <w:rPr>
          <w:rFonts w:ascii="Arial" w:hAnsi="Arial" w:cs="Arial"/>
          <w:b/>
          <w:sz w:val="28"/>
          <w:szCs w:val="28"/>
        </w:rPr>
      </w:pPr>
    </w:p>
    <w:p w:rsidR="00F86C7C" w:rsidRDefault="00F86C7C">
      <w:pPr>
        <w:pStyle w:val="Brdtekst"/>
        <w:rPr>
          <w:rFonts w:ascii="Arial" w:hAnsi="Arial" w:cs="Arial"/>
          <w:b/>
          <w:sz w:val="28"/>
          <w:szCs w:val="28"/>
        </w:rPr>
      </w:pPr>
    </w:p>
    <w:p w:rsidR="009B10CD" w:rsidRDefault="00A22B42">
      <w:pPr>
        <w:pStyle w:val="Brdtekst"/>
        <w:rPr>
          <w:rFonts w:ascii="Arial" w:hAnsi="Arial" w:cs="Arial"/>
          <w:b/>
          <w:sz w:val="28"/>
          <w:szCs w:val="28"/>
        </w:rPr>
      </w:pPr>
      <w:r w:rsidRPr="00C34912">
        <w:rPr>
          <w:rFonts w:ascii="Arial" w:hAnsi="Arial" w:cs="Arial"/>
          <w:b/>
          <w:sz w:val="28"/>
          <w:szCs w:val="28"/>
        </w:rPr>
        <w:t>Dagsorden</w:t>
      </w:r>
      <w:r w:rsidR="002A584F" w:rsidRPr="00C34912">
        <w:rPr>
          <w:rFonts w:ascii="Arial" w:hAnsi="Arial" w:cs="Arial"/>
          <w:b/>
          <w:sz w:val="28"/>
          <w:szCs w:val="28"/>
        </w:rPr>
        <w:t xml:space="preserve"> </w:t>
      </w:r>
      <w:r w:rsidR="00083699" w:rsidRPr="00C34912">
        <w:rPr>
          <w:rFonts w:ascii="Arial" w:hAnsi="Arial" w:cs="Arial"/>
          <w:b/>
          <w:sz w:val="28"/>
          <w:szCs w:val="28"/>
        </w:rPr>
        <w:t>Genera</w:t>
      </w:r>
      <w:r w:rsidRPr="00C34912">
        <w:rPr>
          <w:rFonts w:ascii="Arial" w:hAnsi="Arial" w:cs="Arial"/>
          <w:b/>
          <w:sz w:val="28"/>
          <w:szCs w:val="28"/>
        </w:rPr>
        <w:t>lforsamling LEV Tønderkredsen 2</w:t>
      </w:r>
      <w:r w:rsidR="004763CA" w:rsidRPr="00C34912">
        <w:rPr>
          <w:rFonts w:ascii="Arial" w:hAnsi="Arial" w:cs="Arial"/>
          <w:b/>
          <w:sz w:val="28"/>
          <w:szCs w:val="28"/>
        </w:rPr>
        <w:t>4</w:t>
      </w:r>
      <w:r w:rsidR="002A584F" w:rsidRPr="00C34912">
        <w:rPr>
          <w:rFonts w:ascii="Arial" w:hAnsi="Arial" w:cs="Arial"/>
          <w:b/>
          <w:sz w:val="28"/>
          <w:szCs w:val="28"/>
        </w:rPr>
        <w:t>.</w:t>
      </w:r>
      <w:r w:rsidRPr="00C34912">
        <w:rPr>
          <w:rFonts w:ascii="Arial" w:hAnsi="Arial" w:cs="Arial"/>
          <w:b/>
          <w:sz w:val="28"/>
          <w:szCs w:val="28"/>
        </w:rPr>
        <w:t xml:space="preserve"> februar 202</w:t>
      </w:r>
      <w:r w:rsidR="004763CA" w:rsidRPr="00C34912">
        <w:rPr>
          <w:rFonts w:ascii="Arial" w:hAnsi="Arial" w:cs="Arial"/>
          <w:b/>
          <w:sz w:val="28"/>
          <w:szCs w:val="28"/>
        </w:rPr>
        <w:t>5</w:t>
      </w:r>
    </w:p>
    <w:p w:rsidR="00147538" w:rsidRPr="00C34912" w:rsidRDefault="00147538">
      <w:pPr>
        <w:pStyle w:val="Brdtek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 19.00 </w:t>
      </w:r>
      <w:r w:rsidR="00372B30">
        <w:rPr>
          <w:rFonts w:ascii="Arial" w:hAnsi="Arial" w:cs="Arial"/>
          <w:b/>
          <w:sz w:val="28"/>
          <w:szCs w:val="28"/>
        </w:rPr>
        <w:t>På Tønder Ungdomsskole, Ribelande vej 62, Abild.</w:t>
      </w:r>
    </w:p>
    <w:p w:rsidR="002A584F" w:rsidRPr="00C34912" w:rsidRDefault="002A584F">
      <w:pPr>
        <w:pStyle w:val="Brdtekst"/>
        <w:rPr>
          <w:rFonts w:ascii="Arial" w:hAnsi="Arial" w:cs="Arial"/>
          <w:sz w:val="28"/>
          <w:szCs w:val="28"/>
        </w:rPr>
      </w:pPr>
    </w:p>
    <w:p w:rsidR="002A584F" w:rsidRPr="00C34912" w:rsidRDefault="002A584F">
      <w:pPr>
        <w:pStyle w:val="Brdtekst"/>
        <w:rPr>
          <w:rFonts w:ascii="Arial" w:hAnsi="Arial" w:cs="Arial"/>
          <w:sz w:val="28"/>
          <w:szCs w:val="28"/>
        </w:rPr>
      </w:pPr>
    </w:p>
    <w:p w:rsidR="009B10CD" w:rsidRPr="00C34912" w:rsidRDefault="00083699" w:rsidP="002A584F">
      <w:pPr>
        <w:pStyle w:val="Brdtek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 xml:space="preserve">Valg af dirigent og referent. </w:t>
      </w:r>
    </w:p>
    <w:p w:rsidR="009B10CD" w:rsidRPr="00C34912" w:rsidRDefault="009B10CD">
      <w:pPr>
        <w:pStyle w:val="Brdtekst"/>
        <w:rPr>
          <w:rFonts w:ascii="Arial" w:hAnsi="Arial" w:cs="Arial"/>
          <w:sz w:val="28"/>
          <w:szCs w:val="28"/>
        </w:rPr>
      </w:pPr>
    </w:p>
    <w:p w:rsidR="009B10CD" w:rsidRPr="00C34912" w:rsidRDefault="002A584F" w:rsidP="002A584F">
      <w:pPr>
        <w:pStyle w:val="Brdtek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>Bestyrelsens beretning</w:t>
      </w:r>
      <w:r w:rsidR="00083699" w:rsidRPr="00C34912">
        <w:rPr>
          <w:rFonts w:ascii="Arial" w:hAnsi="Arial" w:cs="Arial"/>
          <w:sz w:val="28"/>
          <w:szCs w:val="28"/>
        </w:rPr>
        <w:t>.</w:t>
      </w:r>
    </w:p>
    <w:p w:rsidR="009B10CD" w:rsidRPr="00C34912" w:rsidRDefault="009B10CD" w:rsidP="00BA76D3">
      <w:pPr>
        <w:pStyle w:val="Brdtekst"/>
        <w:rPr>
          <w:rFonts w:ascii="Arial" w:hAnsi="Arial" w:cs="Arial"/>
          <w:sz w:val="28"/>
          <w:szCs w:val="28"/>
        </w:rPr>
      </w:pPr>
    </w:p>
    <w:p w:rsidR="002A584F" w:rsidRPr="00C34912" w:rsidRDefault="002A584F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2A584F" w:rsidRPr="00C34912" w:rsidRDefault="00083699" w:rsidP="002A584F">
      <w:pPr>
        <w:pStyle w:val="Brdtek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>Det reviderede regnskab til godkendelse</w:t>
      </w:r>
    </w:p>
    <w:p w:rsidR="009B10CD" w:rsidRPr="00C34912" w:rsidRDefault="009B10CD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2A584F" w:rsidRPr="00C34912" w:rsidRDefault="002A584F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2A584F" w:rsidRPr="00C34912" w:rsidRDefault="00083699" w:rsidP="002A584F">
      <w:pPr>
        <w:pStyle w:val="Brdtek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 xml:space="preserve">Drøftelse af fremtidige aktiviteter. Årshjulet </w:t>
      </w:r>
    </w:p>
    <w:p w:rsidR="009B10CD" w:rsidRPr="00C34912" w:rsidRDefault="009B10CD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2A584F" w:rsidRPr="00C34912" w:rsidRDefault="002A584F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9B10CD" w:rsidRPr="00C34912" w:rsidRDefault="00083699" w:rsidP="002A584F">
      <w:pPr>
        <w:pStyle w:val="Brdtek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>Behandling af indkomne forslag</w:t>
      </w:r>
    </w:p>
    <w:p w:rsidR="009B10CD" w:rsidRPr="00C34912" w:rsidRDefault="009B10CD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9B10CD" w:rsidRPr="00C34912" w:rsidRDefault="009B10CD">
      <w:pPr>
        <w:pStyle w:val="Brdtekst"/>
        <w:rPr>
          <w:rFonts w:ascii="Arial" w:hAnsi="Arial" w:cs="Arial"/>
          <w:sz w:val="28"/>
          <w:szCs w:val="28"/>
        </w:rPr>
      </w:pPr>
    </w:p>
    <w:p w:rsidR="009B10CD" w:rsidRPr="00C34912" w:rsidRDefault="00083699" w:rsidP="002A584F">
      <w:pPr>
        <w:pStyle w:val="Brdtek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>Valg</w:t>
      </w:r>
    </w:p>
    <w:p w:rsidR="00A22B42" w:rsidRPr="00C34912" w:rsidRDefault="00A22B42" w:rsidP="00A22B42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9B10CD" w:rsidRPr="00C34912" w:rsidRDefault="00A22B42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 xml:space="preserve">På valg </w:t>
      </w:r>
    </w:p>
    <w:p w:rsidR="004763CA" w:rsidRPr="00C34912" w:rsidRDefault="004763CA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4763CA" w:rsidRPr="00C34912" w:rsidRDefault="005802F2" w:rsidP="004763CA">
      <w:pPr>
        <w:pStyle w:val="Listeafsnit"/>
        <w:spacing w:line="360" w:lineRule="auto"/>
        <w:ind w:left="720"/>
        <w:rPr>
          <w:rStyle w:val="Intet"/>
          <w:rFonts w:ascii="Arial" w:hAnsi="Arial" w:cs="Arial"/>
          <w:bCs/>
          <w:sz w:val="28"/>
          <w:szCs w:val="28"/>
        </w:rPr>
      </w:pPr>
      <w:r w:rsidRPr="00C34912">
        <w:rPr>
          <w:rStyle w:val="Intet"/>
          <w:rFonts w:ascii="Arial" w:hAnsi="Arial" w:cs="Arial"/>
          <w:bCs/>
          <w:sz w:val="28"/>
          <w:szCs w:val="28"/>
        </w:rPr>
        <w:t>Kristian Kjærgaard</w:t>
      </w:r>
    </w:p>
    <w:p w:rsidR="004763CA" w:rsidRPr="00C34912" w:rsidRDefault="004763CA" w:rsidP="004763CA">
      <w:pPr>
        <w:pStyle w:val="Listeafsnit"/>
        <w:spacing w:line="360" w:lineRule="auto"/>
        <w:ind w:left="720"/>
        <w:rPr>
          <w:rStyle w:val="Intet"/>
          <w:rFonts w:ascii="Arial" w:hAnsi="Arial" w:cs="Arial"/>
          <w:bCs/>
          <w:sz w:val="28"/>
          <w:szCs w:val="28"/>
        </w:rPr>
      </w:pPr>
      <w:r w:rsidRPr="00C34912">
        <w:rPr>
          <w:rStyle w:val="Intet"/>
          <w:rFonts w:ascii="Arial" w:hAnsi="Arial" w:cs="Arial"/>
          <w:bCs/>
          <w:sz w:val="28"/>
          <w:szCs w:val="28"/>
        </w:rPr>
        <w:t xml:space="preserve">Kathryn </w:t>
      </w:r>
      <w:r w:rsidR="005802F2" w:rsidRPr="00C34912">
        <w:rPr>
          <w:rStyle w:val="Intet"/>
          <w:rFonts w:ascii="Arial" w:hAnsi="Arial" w:cs="Arial"/>
          <w:bCs/>
          <w:sz w:val="28"/>
          <w:szCs w:val="28"/>
        </w:rPr>
        <w:t>Beck Jørgensen</w:t>
      </w:r>
    </w:p>
    <w:p w:rsidR="004763CA" w:rsidRPr="00C34912" w:rsidRDefault="004763CA" w:rsidP="004763CA">
      <w:pPr>
        <w:pStyle w:val="Listeafsnit"/>
        <w:spacing w:line="360" w:lineRule="auto"/>
        <w:ind w:left="720"/>
        <w:rPr>
          <w:rStyle w:val="Intet"/>
          <w:rFonts w:ascii="Arial" w:hAnsi="Arial" w:cs="Arial"/>
          <w:bCs/>
          <w:sz w:val="28"/>
          <w:szCs w:val="28"/>
        </w:rPr>
      </w:pPr>
      <w:r w:rsidRPr="00C34912">
        <w:rPr>
          <w:rStyle w:val="Intet"/>
          <w:rFonts w:ascii="Arial" w:hAnsi="Arial" w:cs="Arial"/>
          <w:bCs/>
          <w:sz w:val="28"/>
          <w:szCs w:val="28"/>
        </w:rPr>
        <w:t xml:space="preserve">Charlotte </w:t>
      </w:r>
      <w:r w:rsidR="005802F2" w:rsidRPr="00C34912">
        <w:rPr>
          <w:rStyle w:val="Intet"/>
          <w:rFonts w:ascii="Arial" w:hAnsi="Arial" w:cs="Arial"/>
          <w:bCs/>
          <w:sz w:val="28"/>
          <w:szCs w:val="28"/>
        </w:rPr>
        <w:t>Brandt</w:t>
      </w:r>
    </w:p>
    <w:p w:rsidR="004763CA" w:rsidRPr="00C34912" w:rsidRDefault="004763CA" w:rsidP="004763CA">
      <w:pPr>
        <w:spacing w:line="360" w:lineRule="auto"/>
        <w:ind w:firstLine="720"/>
        <w:rPr>
          <w:rStyle w:val="Intet"/>
          <w:rFonts w:ascii="Arial" w:hAnsi="Arial" w:cs="Arial"/>
          <w:bCs/>
          <w:sz w:val="28"/>
          <w:szCs w:val="28"/>
          <w:lang w:val="da-DK"/>
        </w:rPr>
      </w:pPr>
      <w:r w:rsidRPr="00C34912">
        <w:rPr>
          <w:rStyle w:val="Intet"/>
          <w:rFonts w:ascii="Arial" w:hAnsi="Arial" w:cs="Arial"/>
          <w:bCs/>
          <w:sz w:val="28"/>
          <w:szCs w:val="28"/>
          <w:lang w:val="da-DK"/>
        </w:rPr>
        <w:t xml:space="preserve">Kurt </w:t>
      </w:r>
      <w:r w:rsidR="005802F2" w:rsidRPr="00C34912">
        <w:rPr>
          <w:rStyle w:val="Intet"/>
          <w:rFonts w:ascii="Arial" w:hAnsi="Arial" w:cs="Arial"/>
          <w:bCs/>
          <w:sz w:val="28"/>
          <w:szCs w:val="28"/>
          <w:lang w:val="da-DK"/>
        </w:rPr>
        <w:t>Serup Poulsen</w:t>
      </w:r>
    </w:p>
    <w:p w:rsidR="004763CA" w:rsidRPr="00C34912" w:rsidRDefault="004763CA" w:rsidP="004763CA">
      <w:pPr>
        <w:pStyle w:val="Listeafsnit"/>
        <w:spacing w:line="360" w:lineRule="auto"/>
        <w:ind w:left="720"/>
        <w:rPr>
          <w:rStyle w:val="Intet"/>
          <w:rFonts w:ascii="Arial" w:hAnsi="Arial" w:cs="Arial"/>
          <w:bCs/>
          <w:sz w:val="28"/>
          <w:szCs w:val="28"/>
        </w:rPr>
      </w:pPr>
    </w:p>
    <w:p w:rsidR="009B10CD" w:rsidRPr="00C34912" w:rsidRDefault="004763CA" w:rsidP="00C34912">
      <w:pPr>
        <w:pStyle w:val="Listeafsnit"/>
        <w:spacing w:line="360" w:lineRule="auto"/>
        <w:ind w:left="720"/>
        <w:rPr>
          <w:rFonts w:ascii="Arial" w:hAnsi="Arial" w:cs="Arial"/>
          <w:bCs/>
          <w:sz w:val="28"/>
          <w:szCs w:val="28"/>
        </w:rPr>
      </w:pPr>
      <w:r w:rsidRPr="00C34912">
        <w:rPr>
          <w:rStyle w:val="Intet"/>
          <w:rFonts w:ascii="Arial" w:hAnsi="Arial" w:cs="Arial"/>
          <w:bCs/>
          <w:sz w:val="28"/>
          <w:szCs w:val="28"/>
        </w:rPr>
        <w:t>Charlotte Brandt modtager ikke genvalg.</w:t>
      </w:r>
    </w:p>
    <w:p w:rsidR="002A584F" w:rsidRPr="00147538" w:rsidRDefault="002A584F" w:rsidP="002A584F">
      <w:pPr>
        <w:pStyle w:val="Brdtekst"/>
        <w:ind w:left="720"/>
        <w:rPr>
          <w:rFonts w:ascii="Arial" w:hAnsi="Arial" w:cs="Arial"/>
          <w:sz w:val="28"/>
          <w:szCs w:val="28"/>
        </w:rPr>
      </w:pPr>
    </w:p>
    <w:p w:rsidR="009B10CD" w:rsidRPr="00C34912" w:rsidRDefault="00A22B42" w:rsidP="002A584F">
      <w:pPr>
        <w:pStyle w:val="Brdtek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 xml:space="preserve">Konstituering </w:t>
      </w:r>
    </w:p>
    <w:p w:rsidR="009B10CD" w:rsidRPr="00C34912" w:rsidRDefault="009B10CD" w:rsidP="00A22B42">
      <w:pPr>
        <w:pStyle w:val="Brdtekst"/>
        <w:ind w:left="360"/>
        <w:rPr>
          <w:rFonts w:ascii="Arial" w:hAnsi="Arial" w:cs="Arial"/>
          <w:sz w:val="28"/>
          <w:szCs w:val="28"/>
        </w:rPr>
      </w:pPr>
    </w:p>
    <w:p w:rsidR="002A584F" w:rsidRPr="00C34912" w:rsidRDefault="002A584F">
      <w:pPr>
        <w:pStyle w:val="Brdtekst"/>
        <w:rPr>
          <w:rFonts w:ascii="Arial" w:hAnsi="Arial" w:cs="Arial"/>
          <w:sz w:val="28"/>
          <w:szCs w:val="28"/>
        </w:rPr>
      </w:pPr>
    </w:p>
    <w:p w:rsidR="009B10CD" w:rsidRPr="00C34912" w:rsidRDefault="002A584F" w:rsidP="00C34912">
      <w:pPr>
        <w:pStyle w:val="Brdtek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34912">
        <w:rPr>
          <w:rFonts w:ascii="Arial" w:hAnsi="Arial" w:cs="Arial"/>
          <w:sz w:val="28"/>
          <w:szCs w:val="28"/>
        </w:rPr>
        <w:t>Evt.</w:t>
      </w:r>
    </w:p>
    <w:sectPr w:rsidR="009B10CD" w:rsidRPr="00C34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714" w:rsidRDefault="00342714">
      <w:r>
        <w:separator/>
      </w:r>
    </w:p>
  </w:endnote>
  <w:endnote w:type="continuationSeparator" w:id="0">
    <w:p w:rsidR="00342714" w:rsidRDefault="0034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15" w:rsidRDefault="00186B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10CD" w:rsidRDefault="009B10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15" w:rsidRDefault="00186B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714" w:rsidRDefault="00342714">
      <w:r>
        <w:separator/>
      </w:r>
    </w:p>
  </w:footnote>
  <w:footnote w:type="continuationSeparator" w:id="0">
    <w:p w:rsidR="00342714" w:rsidRDefault="0034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15" w:rsidRDefault="00186B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10CD" w:rsidRDefault="009B10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15" w:rsidRDefault="00186B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8EE"/>
    <w:multiLevelType w:val="hybridMultilevel"/>
    <w:tmpl w:val="C6A2E27E"/>
    <w:styleLink w:val="Nummereret"/>
    <w:lvl w:ilvl="0" w:tplc="9AAA18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1E67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A0F75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3E5A7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F8039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0AB9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48D1A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3A8A4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1017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31F2CC2"/>
    <w:multiLevelType w:val="hybridMultilevel"/>
    <w:tmpl w:val="7C2E8E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83296"/>
    <w:multiLevelType w:val="hybridMultilevel"/>
    <w:tmpl w:val="C6A2E27E"/>
    <w:numStyleLink w:val="Nummereret"/>
  </w:abstractNum>
  <w:num w:numId="1" w16cid:durableId="344674849">
    <w:abstractNumId w:val="0"/>
  </w:num>
  <w:num w:numId="2" w16cid:durableId="1952466223">
    <w:abstractNumId w:val="2"/>
  </w:num>
  <w:num w:numId="3" w16cid:durableId="10277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D"/>
    <w:rsid w:val="00083699"/>
    <w:rsid w:val="00147538"/>
    <w:rsid w:val="00186B15"/>
    <w:rsid w:val="002A584F"/>
    <w:rsid w:val="00342714"/>
    <w:rsid w:val="00372B30"/>
    <w:rsid w:val="004763CA"/>
    <w:rsid w:val="004B1711"/>
    <w:rsid w:val="005802F2"/>
    <w:rsid w:val="0078761D"/>
    <w:rsid w:val="007E04F7"/>
    <w:rsid w:val="009B10CD"/>
    <w:rsid w:val="00A22B42"/>
    <w:rsid w:val="00AC0B94"/>
    <w:rsid w:val="00BA76D3"/>
    <w:rsid w:val="00C34912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8BFBD"/>
  <w15:docId w15:val="{AD97DB29-281B-E84B-86C6-CF8F0AE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mereret">
    <w:name w:val="Nummereret"/>
    <w:pPr>
      <w:numPr>
        <w:numId w:val="1"/>
      </w:numPr>
    </w:pPr>
  </w:style>
  <w:style w:type="paragraph" w:styleId="Sidehoved">
    <w:name w:val="header"/>
    <w:basedOn w:val="Normal"/>
    <w:link w:val="SidehovedTegn"/>
    <w:uiPriority w:val="99"/>
    <w:unhideWhenUsed/>
    <w:rsid w:val="00186B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6B15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186B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86B15"/>
    <w:rPr>
      <w:sz w:val="24"/>
      <w:szCs w:val="24"/>
      <w:lang w:val="en-US" w:eastAsia="en-US"/>
    </w:rPr>
  </w:style>
  <w:style w:type="character" w:customStyle="1" w:styleId="Intet">
    <w:name w:val="Intet"/>
    <w:rsid w:val="004763CA"/>
  </w:style>
  <w:style w:type="paragraph" w:styleId="Listeafsnit">
    <w:name w:val="List Paragraph"/>
    <w:rsid w:val="004763CA"/>
    <w:pPr>
      <w:ind w:left="1304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Rosenørn Engel</dc:creator>
  <cp:lastModifiedBy>Jakob Vittendorff</cp:lastModifiedBy>
  <cp:revision>9</cp:revision>
  <dcterms:created xsi:type="dcterms:W3CDTF">2025-02-05T20:25:00Z</dcterms:created>
  <dcterms:modified xsi:type="dcterms:W3CDTF">2025-02-07T08:02:00Z</dcterms:modified>
</cp:coreProperties>
</file>